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173" w:rsidRPr="0087236C" w:rsidRDefault="00153173">
      <w:pPr>
        <w:rPr>
          <w:b/>
          <w:lang w:val="ca-ES"/>
        </w:rPr>
      </w:pPr>
      <w:r w:rsidRPr="00306271">
        <w:rPr>
          <w:b/>
          <w:lang w:val="ca-ES"/>
        </w:rPr>
        <w:t>Peus de foto sobre la noticia del</w:t>
      </w:r>
      <w:r w:rsidR="003A127F">
        <w:rPr>
          <w:b/>
          <w:lang w:val="ca-ES"/>
        </w:rPr>
        <w:t>s</w:t>
      </w:r>
      <w:r w:rsidRPr="00306271">
        <w:rPr>
          <w:b/>
          <w:lang w:val="ca-ES"/>
        </w:rPr>
        <w:t xml:space="preserve"> bio</w:t>
      </w:r>
      <w:r w:rsidR="003A127F">
        <w:rPr>
          <w:b/>
          <w:lang w:val="ca-ES"/>
        </w:rPr>
        <w:t xml:space="preserve">models </w:t>
      </w:r>
      <w:r w:rsidRPr="00306271">
        <w:rPr>
          <w:b/>
          <w:lang w:val="ca-ES"/>
        </w:rPr>
        <w:t>per a la práctica quirúrgica</w:t>
      </w:r>
      <w:r w:rsidR="003A127F">
        <w:rPr>
          <w:b/>
          <w:lang w:val="ca-ES"/>
        </w:rPr>
        <w:t xml:space="preserve"> fabricats pels estudiants de l’ESEIAAT </w:t>
      </w:r>
      <w:r w:rsidR="0087236C">
        <w:rPr>
          <w:b/>
          <w:lang w:val="ca-ES"/>
        </w:rPr>
        <w:t xml:space="preserve">de la UPC </w:t>
      </w:r>
      <w:r w:rsidR="0087236C">
        <w:rPr>
          <w:b/>
          <w:lang w:val="ca-ES"/>
        </w:rPr>
        <w:t>Sergio Correas</w:t>
      </w:r>
      <w:r w:rsidR="0087236C">
        <w:rPr>
          <w:b/>
          <w:lang w:val="ca-ES"/>
        </w:rPr>
        <w:t xml:space="preserve"> i </w:t>
      </w:r>
      <w:r w:rsidR="003A127F">
        <w:rPr>
          <w:b/>
          <w:lang w:val="ca-ES"/>
        </w:rPr>
        <w:t xml:space="preserve">Adrià Portero  </w:t>
      </w:r>
    </w:p>
    <w:p w:rsidR="00153173" w:rsidRPr="00306271" w:rsidRDefault="00153173" w:rsidP="00153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Foto 1</w:t>
      </w:r>
      <w:r w:rsidR="003A127F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: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Sergio</w:t>
      </w:r>
      <w:r w:rsidR="0087236C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Correas i </w:t>
      </w:r>
      <w:r w:rsidR="0087236C"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Adrià </w:t>
      </w:r>
      <w:r w:rsidR="0087236C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Portero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, estudiants de l’ESEIAAT de la UPC, amb els seus biomodels d’artèries coronàries fabricatsa l’UPC Fab Terrassa</w:t>
      </w:r>
    </w:p>
    <w:p w:rsidR="00153173" w:rsidRPr="00306271" w:rsidRDefault="00153173" w:rsidP="00153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</w:p>
    <w:p w:rsidR="00153173" w:rsidRPr="00306271" w:rsidRDefault="00153173" w:rsidP="00153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  <w:r w:rsidRPr="00153173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Foto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r w:rsidRPr="00153173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2</w:t>
      </w:r>
      <w:r w:rsidR="003A127F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:</w:t>
      </w:r>
      <w:r w:rsidRPr="00153173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Biomodel d’artèries coronàries </w:t>
      </w:r>
      <w:r w:rsidRPr="00153173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fabricat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per </w:t>
      </w:r>
      <w:r w:rsidR="0087236C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Sergio Correas i 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Adrià</w:t>
      </w:r>
      <w:r w:rsidR="0087236C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Portero 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de l’ESEIAAT </w:t>
      </w:r>
      <w:r w:rsidR="0087236C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de la UPC 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a l’UPC Fab Terrassa </w:t>
      </w:r>
      <w:r w:rsidRPr="00153173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a partir de tecnologia Multi Jet Fusion d'HP i Draft Resin de Formlabs</w:t>
      </w:r>
    </w:p>
    <w:p w:rsidR="00153173" w:rsidRPr="00153173" w:rsidRDefault="00153173" w:rsidP="00153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</w:p>
    <w:p w:rsidR="00153173" w:rsidRPr="00306271" w:rsidRDefault="00153173" w:rsidP="00153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  <w:r w:rsidRPr="00153173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Foto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3</w:t>
      </w:r>
      <w:r w:rsidR="003A127F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: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r w:rsidRPr="00153173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Biomodel d'artèries coronàries, fabricades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per</w:t>
      </w:r>
      <w:r w:rsidR="0087236C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Sergio Correas i 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Adrià Porter</w:t>
      </w:r>
      <w:r w:rsidR="0087236C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o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a l’UPC Fab Terrassa</w:t>
      </w:r>
      <w:r w:rsidRPr="00153173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a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mb </w:t>
      </w:r>
      <w:r w:rsidRPr="00153173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Elastic Resin de Formlabs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r w:rsidRPr="00153173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capaces 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d’</w:t>
      </w:r>
      <w:r w:rsidRPr="00153173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una resposta realista similar al comportament fisiològic humà.</w:t>
      </w:r>
    </w:p>
    <w:p w:rsidR="00153173" w:rsidRPr="00306271" w:rsidRDefault="00153173" w:rsidP="00153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</w:p>
    <w:p w:rsidR="00153173" w:rsidRPr="00306271" w:rsidRDefault="00153173" w:rsidP="00153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Foto 4</w:t>
      </w:r>
      <w:r w:rsidR="003A127F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: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r w:rsidRPr="00153173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Biomodel d'artèries coronàries, fabricades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per</w:t>
      </w:r>
      <w:r w:rsidR="0087236C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Sergio Correas i 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Adrià Porter</w:t>
      </w:r>
      <w:r w:rsidR="0087236C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o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a l’UPC Fab Terrassa</w:t>
      </w:r>
      <w:r w:rsidRPr="00153173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a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mb </w:t>
      </w:r>
      <w:r w:rsidRPr="00153173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Elastic Resin de Formlabs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r w:rsidRPr="00153173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capaces 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d’</w:t>
      </w:r>
      <w:r w:rsidRPr="00153173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una resposta realista similar al comportament fisiològic humà.</w:t>
      </w:r>
    </w:p>
    <w:p w:rsidR="00153173" w:rsidRPr="00306271" w:rsidRDefault="00153173" w:rsidP="00153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</w:p>
    <w:p w:rsidR="00153173" w:rsidRPr="00306271" w:rsidRDefault="00153173" w:rsidP="00153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Foto 5</w:t>
      </w:r>
      <w:r w:rsidR="003A127F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: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Sanitaris de l’Hospital de la Santa Creu Sant Pau realitzant pràctiques amb els biomodels d’artèries coronàries fabricades per</w:t>
      </w:r>
      <w:r w:rsidR="0087236C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Sergio Correas i 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Adrià Portero de l’ESEIAAT</w:t>
      </w:r>
      <w:r w:rsidR="0087236C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de la UPC</w:t>
      </w:r>
    </w:p>
    <w:p w:rsidR="00153173" w:rsidRPr="00306271" w:rsidRDefault="00153173" w:rsidP="00153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</w:p>
    <w:p w:rsidR="00153173" w:rsidRPr="00306271" w:rsidRDefault="00153173" w:rsidP="00153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Foto 6</w:t>
      </w:r>
      <w:r w:rsidR="003A127F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:</w:t>
      </w:r>
      <w:r w:rsidR="00306271"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Sanitaris de l’Hospital de la Santa Creu Sant Pau realitzant pràctiques amb els biomodels d’artèries coronàries fabricades per</w:t>
      </w:r>
      <w:r w:rsidR="0087236C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Sergio Correas i </w:t>
      </w:r>
      <w:r w:rsidR="00306271"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Adrià Portero de l’ESEIAAT</w:t>
      </w:r>
      <w:r w:rsidR="0087236C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de la UPC</w:t>
      </w:r>
    </w:p>
    <w:p w:rsidR="00306271" w:rsidRPr="00306271" w:rsidRDefault="00306271" w:rsidP="00153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</w:p>
    <w:p w:rsidR="00306271" w:rsidRPr="00153173" w:rsidRDefault="00306271" w:rsidP="00153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Video 1,2,3,4</w:t>
      </w:r>
      <w:r w:rsidR="003A127F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: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Sanitaris de l’Hospital de la Santa Creu Sant Pau realitzant pràctiques amb els biomodels d’artèries coronàries fabricades per </w:t>
      </w:r>
      <w:r w:rsidR="0087236C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S</w:t>
      </w:r>
      <w:bookmarkStart w:id="0" w:name="_GoBack"/>
      <w:bookmarkEnd w:id="0"/>
      <w:r w:rsidR="0087236C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ergio Correas i </w:t>
      </w:r>
      <w:r w:rsidRPr="00306271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Adrià Portero de l’ESEIAA</w:t>
      </w:r>
      <w:r w:rsidR="0087236C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T de la UPC</w:t>
      </w:r>
    </w:p>
    <w:p w:rsidR="00153173" w:rsidRPr="00306271" w:rsidRDefault="00153173">
      <w:pPr>
        <w:rPr>
          <w:lang w:val="ca-ES"/>
        </w:rPr>
      </w:pPr>
      <w:r w:rsidRPr="00306271">
        <w:rPr>
          <w:lang w:val="ca-ES"/>
        </w:rPr>
        <w:t xml:space="preserve"> </w:t>
      </w:r>
    </w:p>
    <w:sectPr w:rsidR="00153173" w:rsidRPr="00306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73"/>
    <w:rsid w:val="00153173"/>
    <w:rsid w:val="00306271"/>
    <w:rsid w:val="003A127F"/>
    <w:rsid w:val="007912C8"/>
    <w:rsid w:val="008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F062"/>
  <w15:chartTrackingRefBased/>
  <w15:docId w15:val="{7FFDB4F2-DD44-445F-B20C-D531CB6F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2023-10-03T07:24:00Z</dcterms:created>
  <dcterms:modified xsi:type="dcterms:W3CDTF">2023-10-03T07:41:00Z</dcterms:modified>
</cp:coreProperties>
</file>